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6732" w:rsidRDefault="00CB6732">
      <w:r>
        <w:t>Postilainaamojen ohje</w:t>
      </w:r>
    </w:p>
    <w:p w:rsidR="00CB6732" w:rsidRDefault="00CB6732"/>
    <w:p w:rsidR="00CB6732" w:rsidRDefault="00CB6732">
      <w:r>
        <w:t xml:space="preserve">Postilainaamot toimivat </w:t>
      </w:r>
      <w:r w:rsidR="008D5CBA">
        <w:t xml:space="preserve">tukihenkilöiden välityksellä myös muille paikkakunnille kuin omalle. </w:t>
      </w:r>
      <w:r w:rsidR="004F3B65">
        <w:t>Postilainausten p</w:t>
      </w:r>
      <w:r w:rsidR="00C55DB0">
        <w:t>ostimaksuista huolehtii asiakas</w:t>
      </w:r>
      <w:r w:rsidR="004F3B65">
        <w:t>, ja lainat ja tulot kirjata</w:t>
      </w:r>
      <w:r w:rsidR="00EA3045">
        <w:t>an postilainaamolle.</w:t>
      </w:r>
    </w:p>
    <w:p w:rsidR="00014945" w:rsidRDefault="00014945">
      <w:r>
        <w:t xml:space="preserve">Nyt kun postilainaamot ovat </w:t>
      </w:r>
      <w:r w:rsidR="0012026E">
        <w:t>uusi asia, niin kaikki lainaukset kulkevat lainaamovastaavan ka</w:t>
      </w:r>
      <w:r w:rsidR="009D3260">
        <w:t>utta. Myöhemmin, kun mahdolliset ongelmat on selvitetty ja homma todetaan toimivaksi, niin lainaamo ja tukihenkilöt voiva</w:t>
      </w:r>
      <w:r w:rsidR="00EE3DD7">
        <w:t>t sopia lainaukset asiakkaan kanssa keskenään.</w:t>
      </w:r>
    </w:p>
    <w:p w:rsidR="00EA3045" w:rsidRDefault="00C55DB0">
      <w:r>
        <w:t>Asiakas ohjataan</w:t>
      </w:r>
      <w:r w:rsidR="00014945">
        <w:t xml:space="preserve"> ottamaan yhteyttä lainaamovastaavaan</w:t>
      </w:r>
      <w:r w:rsidR="00EB2C85">
        <w:t xml:space="preserve">. Lainaamovastaava sopii asiakkaan kanssa </w:t>
      </w:r>
      <w:r w:rsidR="00D658AF">
        <w:t>lainattavan paketin ja mah</w:t>
      </w:r>
      <w:r w:rsidR="00DB6CD3">
        <w:t xml:space="preserve">dollisen paketin muokkauksen, </w:t>
      </w:r>
      <w:r w:rsidR="00D36F3A">
        <w:t xml:space="preserve">jos asiakas ei tarvitse koko pakettia lainaan ja haluaa selvitä pienemmillä postikuluilla. </w:t>
      </w:r>
      <w:r w:rsidR="006B3880">
        <w:t xml:space="preserve">Pakettien muokkaukset toteutetaan voimassaolevan inventaarion perusteella. </w:t>
      </w:r>
      <w:r w:rsidR="00D36F3A">
        <w:t>Lainaamovastaava</w:t>
      </w:r>
      <w:r w:rsidR="00EE3DD7">
        <w:t xml:space="preserve"> on yhteydessä </w:t>
      </w:r>
      <w:r w:rsidR="00EB2C85">
        <w:t>postilainaamoon ja tukihenkil</w:t>
      </w:r>
      <w:r w:rsidR="005F3380">
        <w:t>öön, ja sopii kaikkien osapuolte</w:t>
      </w:r>
      <w:r w:rsidR="006B3880">
        <w:t>n kanssa lainauksen ajankohdan.</w:t>
      </w:r>
    </w:p>
    <w:p w:rsidR="004B08BC" w:rsidRDefault="00747803">
      <w:r>
        <w:t>Lainaamovastaava tekee paketin sovitusta sisällös</w:t>
      </w:r>
      <w:r w:rsidR="006438F5">
        <w:t xml:space="preserve">tä tiedoston, joka lähetetään asiakkaalle, tukihenkilöön ja lainaamolle. Asiakas maksaa </w:t>
      </w:r>
      <w:r w:rsidR="00867B56">
        <w:t>lainaamon tilille etukäteen lainauksen sekä postimaksut molempiin suunt</w:t>
      </w:r>
      <w:r w:rsidR="003F226E">
        <w:t xml:space="preserve">iin. Pantti maksetaan tukihenkilölle paketin noudon yhteydessä. </w:t>
      </w:r>
      <w:r w:rsidR="00405970">
        <w:t>Lainaamon saatua rahat, se l</w:t>
      </w:r>
      <w:r w:rsidR="002B1F4D">
        <w:t>ähettää paketin</w:t>
      </w:r>
      <w:r w:rsidR="007D7E70">
        <w:t xml:space="preserve"> ja takaisinpostitukseen tarvittavan rahan</w:t>
      </w:r>
      <w:r w:rsidR="002B1F4D">
        <w:t xml:space="preserve"> tukihenkilölle</w:t>
      </w:r>
      <w:r w:rsidR="007D7E70">
        <w:t>.</w:t>
      </w:r>
      <w:r w:rsidR="00405970">
        <w:t xml:space="preserve"> Tukihenkilö </w:t>
      </w:r>
      <w:r w:rsidR="004B08BC">
        <w:t xml:space="preserve">sopii asiakkaan kanssa noudon, käy paketin läpi ja perii pantin. Laina-aika lähtee </w:t>
      </w:r>
      <w:r w:rsidR="002B1F4D">
        <w:t>käyntiin paketin luovutuksesta.</w:t>
      </w:r>
    </w:p>
    <w:p w:rsidR="002B1F4D" w:rsidRDefault="002B1F4D">
      <w:r>
        <w:t xml:space="preserve">Paketti palautetaan sovitusti tukihenkilölle, </w:t>
      </w:r>
      <w:r w:rsidR="007D7E70">
        <w:t>joka tarkistaa paketin sisällö</w:t>
      </w:r>
      <w:r w:rsidR="000727A2">
        <w:t>n ja pa</w:t>
      </w:r>
      <w:r w:rsidR="00FA4C9E">
        <w:t>lauttaa pantin asiakkaalle. Jos asiakas kysyy tukihenkilöltä lisäviikkoja, niistä sov</w:t>
      </w:r>
      <w:r w:rsidR="00F159BB">
        <w:t xml:space="preserve">itaan lainaamon kanssa. Asiakas maksaa </w:t>
      </w:r>
      <w:r w:rsidR="00FA5FD9">
        <w:t xml:space="preserve">mahdolliset </w:t>
      </w:r>
      <w:r w:rsidR="00F159BB">
        <w:t>lisäviikot paketin palautuk</w:t>
      </w:r>
      <w:r w:rsidR="00FA5FD9">
        <w:t>sen yhteydessä ja tukihenkilö lähettää rahat laina</w:t>
      </w:r>
      <w:r w:rsidR="00AF44A9">
        <w:t>amoon paketin yhteydessä.</w:t>
      </w:r>
    </w:p>
    <w:p w:rsidR="00AF44A9" w:rsidRDefault="00AF44A9">
      <w:r>
        <w:t>Laina kirjataan postilainaamon lainauk</w:t>
      </w:r>
      <w:r w:rsidR="00776EAC">
        <w:t>seksi ja tulot myös menev</w:t>
      </w:r>
      <w:r w:rsidR="005C0FD7">
        <w:t>ät postilainaamolle. Postilainaamon ei tarvitse olla samalta alueelta tukihenkilön kanssa, kun postikulut</w:t>
      </w:r>
      <w:r w:rsidR="005D11A1">
        <w:t xml:space="preserve"> ovat kuitenkin samat koko Suomessa. Parempi onkin, että postitukset tapahtuvat hiljais</w:t>
      </w:r>
      <w:r w:rsidR="00CB2BA2">
        <w:t>esta lainaamosta, kun kuitenkin maksun odottamiseen ja pakettien lähetykseen kuluu</w:t>
      </w:r>
      <w:r w:rsidR="00C82094">
        <w:t xml:space="preserve"> aikaa.</w:t>
      </w:r>
      <w:bookmarkStart w:id="0" w:name="_GoBack"/>
      <w:bookmarkEnd w:id="0"/>
    </w:p>
    <w:sectPr w:rsidR="00AF44A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5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732"/>
    <w:rsid w:val="00014945"/>
    <w:rsid w:val="000727A2"/>
    <w:rsid w:val="0012026E"/>
    <w:rsid w:val="002B1F4D"/>
    <w:rsid w:val="003F226E"/>
    <w:rsid w:val="00405970"/>
    <w:rsid w:val="004B08BC"/>
    <w:rsid w:val="004F3B65"/>
    <w:rsid w:val="00520CC2"/>
    <w:rsid w:val="005C0FD7"/>
    <w:rsid w:val="005D11A1"/>
    <w:rsid w:val="005F3380"/>
    <w:rsid w:val="006438F5"/>
    <w:rsid w:val="006B3880"/>
    <w:rsid w:val="00747803"/>
    <w:rsid w:val="00776EAC"/>
    <w:rsid w:val="007D7E70"/>
    <w:rsid w:val="00867B56"/>
    <w:rsid w:val="008D5CBA"/>
    <w:rsid w:val="009D3260"/>
    <w:rsid w:val="00AC0306"/>
    <w:rsid w:val="00AF44A9"/>
    <w:rsid w:val="00B34CCF"/>
    <w:rsid w:val="00C55DB0"/>
    <w:rsid w:val="00C82094"/>
    <w:rsid w:val="00CB2BA2"/>
    <w:rsid w:val="00CB6732"/>
    <w:rsid w:val="00D36F3A"/>
    <w:rsid w:val="00D658AF"/>
    <w:rsid w:val="00DB6CD3"/>
    <w:rsid w:val="00EA3045"/>
    <w:rsid w:val="00EB2C85"/>
    <w:rsid w:val="00EE3DD7"/>
    <w:rsid w:val="00F159BB"/>
    <w:rsid w:val="00FA4C9E"/>
    <w:rsid w:val="00FA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56F1FC"/>
  <w15:chartTrackingRefBased/>
  <w15:docId w15:val="{7503BC5A-3C32-3B42-830F-B7E5FCA16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Pökkä</dc:creator>
  <cp:keywords/>
  <dc:description/>
  <cp:lastModifiedBy>Johanna Pökkä</cp:lastModifiedBy>
  <cp:revision>2</cp:revision>
  <dcterms:created xsi:type="dcterms:W3CDTF">2017-08-16T08:06:00Z</dcterms:created>
  <dcterms:modified xsi:type="dcterms:W3CDTF">2017-08-16T08:06:00Z</dcterms:modified>
</cp:coreProperties>
</file>